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나눔스퀘어라운드 Regular" w:eastAsia="나눔스퀘어라운드 Regular" w:hAnsi="나눔스퀘어라운드 Regular"/>
          <w:b/>
          <w:color w:val="3F3F3F"/>
          <w:sz w:val="18"/>
          <w:szCs w:val="8"/>
        </w:rPr>
      </w:pPr>
    </w:p>
    <w:p>
      <w:pPr>
        <w:jc w:val="center"/>
        <w:spacing w:after="0"/>
        <w:rPr>
          <w:rFonts w:ascii="나눔스퀘어 Bold" w:eastAsia="나눔스퀘어 Bold" w:hAnsi="나눔스퀘어 Bold"/>
          <w:b/>
          <w:color w:val="3F3F3F"/>
          <w:sz w:val="40"/>
        </w:rPr>
      </w:pPr>
      <w:r>
        <w:rPr>
          <w:rFonts w:ascii="나눔스퀘어 Bold" w:eastAsia="나눔스퀘어 Bold" w:hAnsi="나눔스퀘어 Bold" w:hint="eastAsia"/>
          <w:b/>
          <w:color w:val="3F3F3F"/>
          <w:sz w:val="36"/>
          <w:szCs w:val="20"/>
        </w:rPr>
        <w:t>2</w:t>
      </w:r>
      <w:r>
        <w:rPr>
          <w:rFonts w:ascii="나눔스퀘어 Bold" w:eastAsia="나눔스퀘어 Bold" w:hAnsi="나눔스퀘어 Bold"/>
          <w:b/>
          <w:color w:val="3F3F3F"/>
          <w:sz w:val="36"/>
          <w:szCs w:val="20"/>
        </w:rPr>
        <w:t>021</w:t>
      </w:r>
      <w:r>
        <w:rPr>
          <w:rFonts w:ascii="나눔스퀘어 Bold" w:eastAsia="나눔스퀘어 Bold" w:hAnsi="나눔스퀘어 Bold" w:hint="eastAsia"/>
          <w:b/>
          <w:color w:val="3F3F3F"/>
          <w:sz w:val="36"/>
          <w:szCs w:val="20"/>
        </w:rPr>
        <w:t xml:space="preserve">년 </w:t>
      </w:r>
      <w:r>
        <w:rPr>
          <w:rFonts w:ascii="나눔스퀘어 Bold" w:eastAsia="나눔스퀘어 Bold" w:hAnsi="나눔스퀘어 Bold"/>
          <w:b/>
          <w:color w:val="3F3F3F"/>
          <w:sz w:val="36"/>
          <w:szCs w:val="20"/>
        </w:rPr>
        <w:t>1-2</w:t>
      </w:r>
      <w:r>
        <w:rPr>
          <w:rFonts w:ascii="나눔스퀘어 Bold" w:eastAsia="나눔스퀘어 Bold" w:hAnsi="나눔스퀘어 Bold" w:hint="eastAsia"/>
          <w:b/>
          <w:color w:val="3F3F3F"/>
          <w:sz w:val="36"/>
          <w:szCs w:val="20"/>
        </w:rPr>
        <w:t xml:space="preserve">월 엡스코 </w:t>
      </w:r>
      <w:r>
        <w:rPr>
          <w:rFonts w:ascii="나눔스퀘어 Bold" w:eastAsia="나눔스퀘어 Bold" w:hAnsi="나눔스퀘어 Bold"/>
          <w:b/>
          <w:color w:val="3F3F3F"/>
          <w:sz w:val="36"/>
          <w:szCs w:val="20"/>
        </w:rPr>
        <w:t xml:space="preserve">PUBLIC </w:t>
      </w:r>
      <w:r>
        <w:rPr>
          <w:rFonts w:ascii="나눔스퀘어 Bold" w:eastAsia="나눔스퀘어 Bold" w:hAnsi="나눔스퀘어 Bold" w:hint="eastAsia"/>
          <w:b/>
          <w:color w:val="3F3F3F"/>
          <w:sz w:val="36"/>
          <w:szCs w:val="20"/>
        </w:rPr>
        <w:t>온라인 교육 일정</w:t>
      </w:r>
    </w:p>
    <w:p>
      <w:pPr>
        <w:jc w:val="center"/>
        <w:spacing w:after="360"/>
        <w:rPr>
          <w:rFonts w:ascii="나눔스퀘어라운드 Regular" w:eastAsia="나눔스퀘어라운드 Regular" w:hAnsi="나눔스퀘어라운드 Regular" w:hint="eastAsia"/>
          <w:color w:val="FF4343"/>
          <w:sz w:val="16"/>
        </w:rPr>
      </w:pPr>
      <w:r>
        <w:rPr>
          <w:rFonts w:ascii="나눔스퀘어라운드 Regular" w:eastAsia="나눔스퀘어라운드 Regular" w:hAnsi="나눔스퀘어라운드 Regular" w:hint="eastAsia"/>
          <w:color w:val="FF4343"/>
          <w:sz w:val="16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>[주의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>사항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 xml:space="preserve">] 구독하지 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>않는 EBSCO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 xml:space="preserve"> 품목에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 xml:space="preserve"> 대한 교육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 xml:space="preserve"> 일정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>은</w:t>
      </w:r>
      <w:r>
        <w:rPr>
          <w:rFonts w:ascii="나눔스퀘어라운드 Regular" w:eastAsia="나눔스퀘어라운드 Regular" w:hAnsi="나눔스퀘어라운드 Regular" w:hint="eastAsia"/>
          <w:color w:val="FF4343"/>
          <w:sz w:val="14"/>
          <w:szCs w:val="20"/>
        </w:rPr>
        <w:t xml:space="preserve"> 삭제하고 사용해 주시기 바랍니다!</w:t>
      </w:r>
    </w:p>
    <w:tbl>
      <w:tblPr>
        <w:tblStyle w:val="a3"/>
        <w:tblW w:w="10628" w:type="dxa"/>
        <w:tblBorders>
          <w:top w:val="single" w:sz="4" w:space="0" w:color="7E7E7E" w:themeColor="dk1" w:themeTint="80"/>
          <w:left w:val="single" w:sz="4" w:space="0" w:color="7E7E7E" w:themeColor="dk1" w:themeTint="80"/>
          <w:bottom w:val="single" w:sz="4" w:space="0" w:color="7E7E7E" w:themeColor="dk1" w:themeTint="80"/>
          <w:right w:val="single" w:sz="4" w:space="0" w:color="7E7E7E" w:themeColor="dk1" w:themeTint="80"/>
          <w:insideH w:val="single" w:sz="4" w:space="0" w:color="7E7E7E" w:themeColor="dk1" w:themeTint="80"/>
          <w:insideV w:val="single" w:sz="4" w:space="0" w:color="7E7E7E" w:themeColor="dk1" w:themeTint="80"/>
        </w:tblBorders>
        <w:tblLook w:val="04A0" w:firstRow="1" w:lastRow="0" w:firstColumn="1" w:lastColumn="0" w:noHBand="0" w:noVBand="1"/>
      </w:tblPr>
      <w:tblGrid>
        <w:gridCol w:w="542"/>
        <w:gridCol w:w="1218"/>
        <w:gridCol w:w="2771"/>
        <w:gridCol w:w="3969"/>
        <w:gridCol w:w="1191"/>
        <w:gridCol w:w="9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1F4F79" w:themeFill="accent5" w:themeFillShade="80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NO</w:t>
            </w:r>
          </w:p>
        </w:tc>
        <w:tc>
          <w:tcPr>
            <w:tcW w:w="1218" w:type="dxa"/>
            <w:shd w:val="clear" w:color="auto" w:fill="1F4F79" w:themeFill="accent5" w:themeFillShade="80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날짜 및 시간</w:t>
            </w:r>
          </w:p>
        </w:tc>
        <w:tc>
          <w:tcPr>
            <w:tcW w:w="2771" w:type="dxa"/>
            <w:shd w:val="clear" w:color="auto" w:fill="1F4F79" w:themeFill="accent5" w:themeFillShade="80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교육 주제 (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학술DB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)</w:t>
            </w:r>
          </w:p>
        </w:tc>
        <w:tc>
          <w:tcPr>
            <w:tcW w:w="3969" w:type="dxa"/>
            <w:shd w:val="clear" w:color="auto" w:fill="1F4F79" w:themeFill="accent5" w:themeFillShade="80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간략 내용</w:t>
            </w:r>
          </w:p>
        </w:tc>
        <w:tc>
          <w:tcPr>
            <w:tcW w:w="1191" w:type="dxa"/>
            <w:shd w:val="clear" w:color="auto" w:fill="1F4F79" w:themeFill="accent5" w:themeFillShade="80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 xml:space="preserve">교육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대상</w:t>
            </w:r>
          </w:p>
        </w:tc>
        <w:tc>
          <w:tcPr>
            <w:tcW w:w="937" w:type="dxa"/>
            <w:shd w:val="clear" w:color="auto" w:fill="1F4F79" w:themeFill="accent5" w:themeFillShade="80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나눔스퀘어라운드 Regular" w:eastAsia="나눔스퀘어라운드 Regular" w:hAnsi="나눔스퀘어라운드 Regular"/>
                <w:b/>
                <w:color w:val="FFFFFF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FFFF"/>
                <w:sz w:val="16"/>
                <w:szCs w:val="14"/>
              </w:rPr>
              <w:t>등록링크</w:t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1</w:t>
            </w:r>
          </w:p>
        </w:tc>
        <w:tc>
          <w:tcPr>
            <w:tcW w:w="1218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1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월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  <w:t>15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오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후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2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[기본교육]</w:t>
            </w:r>
          </w:p>
          <w:p>
            <w:pP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다학문분야</w:t>
            </w:r>
            <w:r>
              <w:rPr>
                <w:rFonts w:ascii="나눔스퀘어라운드 Regular" w:eastAsia="나눔스퀘어라운드 Regular" w:hAnsi="나눔스퀘어라운드 Regular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>Multidisciplinary)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해외 학술D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를 이용한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펜데믹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관련 연구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살펴보기</w:t>
            </w:r>
          </w:p>
        </w:tc>
        <w:tc>
          <w:tcPr>
            <w:tcW w:w="3969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Academic Search Premier, Complete, Ultimate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등의 데이터베이스에서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학술검색을 위한 기본 용어 정리와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구체적인 예시와 함께 살펴보는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실습이 포함된 교육</w:t>
            </w:r>
          </w:p>
        </w:tc>
        <w:tc>
          <w:tcPr>
            <w:tcW w:w="1191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A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cademic Search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B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구독 기관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 누구나</w:t>
            </w:r>
          </w:p>
        </w:tc>
        <w:tc>
          <w:tcPr>
            <w:tcW w:w="937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fldChar w:fldCharType="begin"/>
            </w:r>
            <w:r>
              <w:instrText xml:space="preserve"> HYPERLINK "https://ebsco-korea.webex.com/ebsco-korea-ko/k2/j.php?MTID=tfd1c84ecbc2d130e83443cf4931a39ba"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2</w:t>
            </w:r>
          </w:p>
        </w:tc>
        <w:tc>
          <w:tcPr>
            <w:tcW w:w="1218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1월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22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오후 2시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[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  <w:t>기본교육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]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usiness Source: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비즈니스 분야 특화 정보원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Tips &amp; Tricks!</w:t>
            </w:r>
          </w:p>
        </w:tc>
        <w:tc>
          <w:tcPr>
            <w:tcW w:w="3969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usiness Source Premier, Complete, Ultimate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등 비즈니스(경영/경제)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분야에 특화된 학술DB에서 이용할 수 있는 검색 팁과 유용한 옵션 등을 설명하는 교육</w:t>
            </w:r>
          </w:p>
        </w:tc>
        <w:tc>
          <w:tcPr>
            <w:tcW w:w="1191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>Business Source DB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구독 기관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 누구나</w:t>
            </w:r>
          </w:p>
        </w:tc>
        <w:tc>
          <w:tcPr>
            <w:tcW w:w="937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"https://ebsco-korea.webex.com/ebsco-korea-ko/k2/j.php?MTID=ta3a7b301d12b2b35b66c9baa4d27b034"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3</w:t>
            </w:r>
          </w:p>
        </w:tc>
        <w:tc>
          <w:tcPr>
            <w:tcW w:w="1218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1월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22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오후 4시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C000"/>
                <w:sz w:val="16"/>
                <w:szCs w:val="14"/>
              </w:rPr>
              <w:t>[정기교육]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  <w:t xml:space="preserve"> 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나이팅게일도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필요한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간호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/보건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학 분야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필수 온라인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학술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B 검색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교육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*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교육 끝에는 테스트가 포함되어 있으며, 테스트 결과에 따라 교육인증서(certification)가 제공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됩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니다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.</w:t>
            </w:r>
          </w:p>
        </w:tc>
        <w:tc>
          <w:tcPr>
            <w:tcW w:w="3969" w:type="dxa"/>
            <w:shd w:val="clear" w:color="auto" w:fill="F9F9F9"/>
            <w:vAlign w:val="center"/>
          </w:tcPr>
          <w:p>
            <w:pP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간호/보건학 분야 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>해외 학술정보원에 대한 기본적인 정보와 함께 학술 정보를 찾기 위한 아주 기초적인 용어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와 실습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등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 포함된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교육 </w:t>
            </w:r>
          </w:p>
        </w:tc>
        <w:tc>
          <w:tcPr>
            <w:tcW w:w="1191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C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INAHL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구독 기관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누구나</w:t>
            </w:r>
          </w:p>
        </w:tc>
        <w:tc>
          <w:tcPr>
            <w:tcW w:w="937" w:type="dxa"/>
            <w:shd w:val="clear" w:color="auto" w:fill="F9F9F9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"https://ebsco-korea.webex.com/ebsco-korea-ko/k2/j.php?MTID=t65c61ea98ce4c128252786e68bc95c52"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2월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5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오후 2시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[기본교육]</w:t>
            </w:r>
          </w:p>
          <w:p>
            <w:pP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다학문분야</w:t>
            </w:r>
            <w:r>
              <w:rPr>
                <w:rFonts w:ascii="나눔스퀘어라운드 Regular" w:eastAsia="나눔스퀘어라운드 Regular" w:hAnsi="나눔스퀘어라운드 Regular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>Multidisciplinary)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해외 학술D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를 이용한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펜데믹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관련 연구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살펴보기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Academic Search Premier, Complete, Ultimate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등의 데이터베이스에서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학술검색을 위한 기본 용어 정리와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구체적인 예시와 함께 살펴보는 실습이 포함된 교육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A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cademic Search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B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구독 기관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 누구나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"https://ebsco-korea.webex.com/ebsco-korea-ko/k2/j.php?MTID=tc8d003eff3864d331d16b4d8c65c6d40"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2월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5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오후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4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[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  <w:t>기본교육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]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usiness Source: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비즈니스 분야 특화 정보원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Tips &amp; Tricks!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usiness Source Premier, Complete, Ultimate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등 비즈니스(경영/경제)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분야에 특화된 학술DB에서 이용할 수 있는 검색 팁과 유용한 옵션 등을 설명하는 교육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>Business Source DB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구독 기관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 누구나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"https://ebsco-korea.webex.com/ebsco-korea-ko/k2/j.php?MTID=t856d31d31443849ea33873273163b5e5"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  <w:rtl w:val="off"/>
              </w:rPr>
              <w:t>6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2월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19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오후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C000"/>
                <w:sz w:val="16"/>
                <w:szCs w:val="14"/>
              </w:rPr>
              <w:t>[정기교육]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  <w:t xml:space="preserve"> 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나이팅게일도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필요한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간호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/보건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학 분야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필수 온라인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학술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B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검색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교육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*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교육 끝에는 테스트가 포함되어 있으며, 테스트 결과에 따라 교육인증서(certification)가 제공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됩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니다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간호/보건학 분야 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>해외 학술정보원에 대한 기본적인 정보와 함께 학술 정보를 찾기 위한 아주 기초적인 용어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와 실습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등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 포함된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교육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C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INAHL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구독 기관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누구나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"https://ebsco-korea.webex.com/ebsco-korea-ko/k2/j.php?MTID=t5a26b754f3e1c8f50b73b9da3e53b4c5"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7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2월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26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오후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4472C4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4472C4"/>
                <w:sz w:val="16"/>
                <w:szCs w:val="14"/>
              </w:rPr>
              <w:t>[기본교육]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다학문분야</w:t>
            </w:r>
            <w:r>
              <w:rPr>
                <w:rFonts w:ascii="나눔스퀘어라운드 Regular" w:eastAsia="나눔스퀘어라운드 Regular" w:hAnsi="나눔스퀘어라운드 Regular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>Multidisciplinary)</w:t>
            </w:r>
            <w:r>
              <w:rPr>
                <w:rFonts w:ascii="나눔스퀘어라운드 Regular" w:eastAsia="나눔스퀘어라운드 Regular" w:hAnsi="나눔스퀘어라운드 Regular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해외 학술D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B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를 이용한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펜데믹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관련 연구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살펴보기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sz w:val="14"/>
                <w:szCs w:val="12"/>
              </w:rPr>
            </w:pP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Academic Search Premier, Complete, Ultimate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등의 데이터베이스에서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학술검색을 위한 기본 용어 정리와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구체적인 예시와 함께 살펴보는 실습이 포함된 교육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A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cademic Search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B 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구독 기관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 누구나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"https://ebsco-korea.webex.com/ebsco-korea-ko/k2/j.php?MTID=t34e7cc5dbbdee0dcb40c6059d18afd9e"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  <w:tr>
        <w:trPr>
          <w:trHeight w:val="13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sz w:val="16"/>
                <w:szCs w:val="14"/>
              </w:rPr>
            </w:pPr>
            <w:r>
              <w:rPr>
                <w:lang w:eastAsia="ko-KR"/>
                <w:rFonts w:ascii="나눔스퀘어라운드 Regular" w:eastAsia="나눔스퀘어라운드 Regular" w:hAnsi="나눔스퀘어라운드 Regular"/>
                <w:b/>
                <w:sz w:val="16"/>
                <w:szCs w:val="14"/>
                <w:rtl w:val="off"/>
              </w:rPr>
              <w:t>8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2월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26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일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오후 4시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(약 40분)</w:t>
            </w:r>
          </w:p>
        </w:tc>
        <w:tc>
          <w:tcPr>
            <w:tcW w:w="2771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FFC000"/>
                <w:sz w:val="16"/>
                <w:szCs w:val="14"/>
              </w:rPr>
              <w:t>[정기교육]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FFC000"/>
                <w:sz w:val="16"/>
                <w:szCs w:val="14"/>
              </w:rPr>
              <w:t xml:space="preserve"> 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나이팅게일도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필요한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간호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/보건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학 분야 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필수 온라인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학술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>D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 xml:space="preserve">B </w:t>
            </w:r>
            <w: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  <w:t>검색</w:t>
            </w:r>
            <w:r>
              <w:rPr>
                <w:rFonts w:ascii="나눔스퀘어라운드 Regular" w:eastAsia="나눔스퀘어라운드 Regular" w:hAnsi="나눔스퀘어라운드 Regular" w:hint="eastAsia"/>
                <w:b/>
                <w:color w:val="000000"/>
                <w:sz w:val="16"/>
                <w:szCs w:val="14"/>
              </w:rPr>
              <w:t xml:space="preserve"> 교육</w:t>
            </w:r>
          </w:p>
          <w:p>
            <w:pPr>
              <w:rPr>
                <w:rFonts w:ascii="나눔스퀘어라운드 Regular" w:eastAsia="나눔스퀘어라운드 Regular" w:hAnsi="나눔스퀘어라운드 Regular"/>
                <w:b/>
                <w:color w:val="000000"/>
                <w:sz w:val="16"/>
                <w:szCs w:val="14"/>
              </w:rPr>
            </w:pP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*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교육 끝에는 테스트가 포함되어 있으며, 테스트 결과에 따라 교육인증서(certification)가 제공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됩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니다</w:t>
            </w:r>
            <w:r>
              <w:rPr>
                <w:rFonts w:asciiTheme="minorEastAsia" w:hAnsiTheme="minorEastAsia"/>
                <w:color w:val="7E7E7E"/>
                <w:sz w:val="10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간호/보건학 분야 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>해외 학술정보원에 대한 기본적인 정보와 함께 학술 정보를 찾기 위한 아주 기초적인 용어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와 실습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등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 포함된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 교육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C</w:t>
            </w:r>
            <w:r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  <w:t xml:space="preserve">INAHL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구독 기관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이용자</w:t>
            </w: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 xml:space="preserve"> </w:t>
            </w:r>
          </w:p>
          <w:p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/>
                <w:sz w:val="16"/>
                <w:szCs w:val="14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  <w:color w:val="000000"/>
                <w:sz w:val="16"/>
                <w:szCs w:val="14"/>
              </w:rPr>
              <w:t>누구나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fldChar w:fldCharType="begin"/>
            </w:r>
            <w:r>
              <w:instrText xml:space="preserve"> HYPERLINK "https://ebsco-korea.webex.com/ebsco-korea-ko/k2/j.php?MTID=t0214768d64e52e9646eb0e7cbd726ef3" </w:instrText>
            </w:r>
            <w:r>
              <w:fldChar w:fldCharType="separate"/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t>등록하기</w:t>
            </w:r>
            <w:r>
              <w:rPr>
                <w:rStyle w:val="a4"/>
                <w:rFonts w:ascii="나눔스퀘어라운드 Regular" w:eastAsia="나눔스퀘어라운드 Regular" w:hAnsi="나눔스퀘어라운드 Regular" w:hint="eastAsia"/>
                <w:b/>
                <w:sz w:val="16"/>
                <w:szCs w:val="14"/>
              </w:rPr>
              <w:fldChar w:fldCharType="end"/>
            </w:r>
          </w:p>
        </w:tc>
      </w:tr>
    </w:tbl>
    <w:p>
      <w:pPr>
        <w:rPr>
          <w:rFonts w:ascii="나눔스퀘어라운드 Regular" w:eastAsia="나눔스퀘어라운드 Regular" w:hAnsi="나눔스퀘어라운드 Regular"/>
        </w:rPr>
      </w:pPr>
    </w:p>
    <w:sectPr>
      <w:pgSz w:w="11906" w:h="16838"/>
      <w:pgMar w:top="720" w:right="720" w:bottom="720" w:left="51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스퀘어라운드 Regular">
    <w:panose1 w:val="020B0600000101010101"/>
    <w:family w:val="modern"/>
    <w:charset w:val="81"/>
    <w:notTrueType w:val="false"/>
    <w:sig w:usb0="800002A7" w:usb1="29D7FCFB" w:usb2="00000010" w:usb3="00000001" w:csb0="00280005" w:csb1="00000001"/>
  </w:font>
  <w:font w:name="나눔스퀘어 Bold">
    <w:panose1 w:val="020B0600000101010101"/>
    <w:family w:val="modern"/>
    <w:charset w:val="81"/>
    <w:notTrueType w:val="false"/>
    <w:sig w:usb0="00000203" w:usb1="21D12C10" w:usb2="00000010" w:usb3="00000001" w:csb0="00280005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gutterAtTop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7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styleId="a5">
    <w:name w:val="Unresolved Mention"/>
    <w:uiPriority w:val="99"/>
    <w:basedOn w:val="a0"/>
    <w:semiHidden/>
    <w:unhideWhenUsed/>
    <w:rPr>
      <w:color w:val="808080"/>
      <w:shd w:val="clear" w:color="auto" w:fill="E6E6E6"/>
    </w:rPr>
  </w:style>
  <w:style w:type="character" w:styleId="a6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  <w:style w:type="paragraph" w:customStyle="1" w:styleId="se-text-paragraph">
    <w:name w:val="se-text-paragraph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customStyle="1" w:styleId="se-ff-nanumgothic">
    <w:name w:val="se-ff-nanumgothic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cju</cp:lastModifiedBy>
  <cp:revision>1</cp:revision>
  <dcterms:created xsi:type="dcterms:W3CDTF">2020-12-15T00:40:00Z</dcterms:created>
  <dcterms:modified xsi:type="dcterms:W3CDTF">2021-01-13T04:28:10Z</dcterms:modified>
  <cp:lastPrinted>2021-01-13T04:17:01Z</cp:lastPrinted>
  <cp:version>1000.0100.01</cp:version>
</cp:coreProperties>
</file>